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EF" w:rsidRDefault="00334D98" w:rsidP="004015EF">
      <w:pPr>
        <w:ind w:firstLine="0"/>
        <w:rPr>
          <w:rFonts w:ascii="Calibri" w:hAnsi="Calibri" w:cs="Tahoma"/>
          <w:sz w:val="22"/>
          <w:szCs w:val="22"/>
          <w:lang w:val="bs-Latn-BA"/>
        </w:rPr>
      </w:pPr>
      <w:r w:rsidRPr="00334D98">
        <w:rPr>
          <w:rFonts w:ascii="Calibri" w:hAnsi="Calibri" w:cs="Tahoma"/>
          <w:sz w:val="22"/>
          <w:szCs w:val="22"/>
          <w:lang w:val="bs-Latn-BA"/>
        </w:rPr>
        <w:t>METODE I STRATEGIJE / UVO</w:t>
      </w:r>
      <w:r w:rsidRPr="00334D98">
        <w:rPr>
          <w:rFonts w:ascii="Calibri" w:hAnsi="Calibri" w:cs="Tahoma" w:hint="eastAsia"/>
          <w:sz w:val="22"/>
          <w:szCs w:val="22"/>
          <w:lang w:val="bs-Latn-BA"/>
        </w:rPr>
        <w:t>Đ</w:t>
      </w:r>
      <w:r w:rsidRPr="00334D98">
        <w:rPr>
          <w:rFonts w:ascii="Calibri" w:hAnsi="Calibri" w:cs="Tahoma"/>
          <w:sz w:val="22"/>
          <w:szCs w:val="22"/>
          <w:lang w:val="bs-Latn-BA"/>
        </w:rPr>
        <w:t>ENJE U NOVU TEMU I MOTIVACIJA ZA U</w:t>
      </w:r>
      <w:r w:rsidRPr="00334D98">
        <w:rPr>
          <w:rFonts w:ascii="Calibri" w:hAnsi="Calibri" w:cs="Tahoma" w:hint="eastAsia"/>
          <w:sz w:val="22"/>
          <w:szCs w:val="22"/>
          <w:lang w:val="bs-Latn-BA"/>
        </w:rPr>
        <w:t>Č</w:t>
      </w:r>
      <w:r w:rsidRPr="00334D98">
        <w:rPr>
          <w:rFonts w:ascii="Calibri" w:hAnsi="Calibri" w:cs="Tahoma"/>
          <w:sz w:val="22"/>
          <w:szCs w:val="22"/>
          <w:lang w:val="bs-Latn-BA"/>
        </w:rPr>
        <w:t>ENJE</w:t>
      </w:r>
      <w:bookmarkStart w:id="0" w:name="_GoBack"/>
      <w:bookmarkEnd w:id="0"/>
    </w:p>
    <w:p w:rsidR="00334D98" w:rsidRPr="00334D98" w:rsidRDefault="00334D98" w:rsidP="00334D98">
      <w:pPr>
        <w:pStyle w:val="ListParagraph"/>
        <w:shd w:val="clear" w:color="auto" w:fill="FFC000"/>
        <w:ind w:left="0" w:firstLine="0"/>
        <w:jc w:val="center"/>
        <w:rPr>
          <w:rFonts w:ascii="Calibri" w:hAnsi="Calibri" w:cs="Tahoma"/>
          <w:b/>
          <w:sz w:val="40"/>
          <w:szCs w:val="40"/>
          <w:lang w:val="bs-Latn-BA"/>
        </w:rPr>
      </w:pPr>
      <w:r w:rsidRPr="00334D98">
        <w:rPr>
          <w:rFonts w:ascii="Calibri" w:hAnsi="Calibri" w:cs="Tahoma"/>
          <w:b/>
          <w:sz w:val="40"/>
          <w:szCs w:val="40"/>
          <w:lang w:val="bs-Latn-BA"/>
        </w:rPr>
        <w:t>VIDIM-MISLIM-PITAM SE</w:t>
      </w:r>
    </w:p>
    <w:p w:rsidR="00334D98" w:rsidRDefault="00334D98" w:rsidP="004015EF">
      <w:pPr>
        <w:ind w:firstLine="0"/>
        <w:rPr>
          <w:rFonts w:ascii="Calibri" w:hAnsi="Calibri" w:cs="Tahoma"/>
          <w:sz w:val="22"/>
          <w:szCs w:val="22"/>
          <w:lang w:val="bs-Latn-BA"/>
        </w:rPr>
      </w:pPr>
    </w:p>
    <w:p w:rsidR="004015EF" w:rsidRPr="00673C9E" w:rsidRDefault="004015EF" w:rsidP="004015EF">
      <w:pPr>
        <w:ind w:firstLin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 xml:space="preserve">Ova </w:t>
      </w:r>
      <w:r>
        <w:rPr>
          <w:rFonts w:ascii="Calibri" w:hAnsi="Calibri" w:cs="Tahoma"/>
          <w:sz w:val="22"/>
          <w:szCs w:val="22"/>
          <w:lang w:val="bs-Latn-BA"/>
        </w:rPr>
        <w:t xml:space="preserve">kratka </w:t>
      </w:r>
      <w:r w:rsidRPr="00673C9E">
        <w:rPr>
          <w:rFonts w:ascii="Calibri" w:hAnsi="Calibri" w:cs="Tahoma"/>
          <w:sz w:val="22"/>
          <w:szCs w:val="22"/>
          <w:lang w:val="bs-Latn-BA"/>
        </w:rPr>
        <w:t xml:space="preserve">tehnika </w:t>
      </w:r>
      <w:r>
        <w:rPr>
          <w:rFonts w:ascii="Calibri" w:hAnsi="Calibri" w:cs="Tahoma"/>
          <w:sz w:val="22"/>
          <w:szCs w:val="22"/>
          <w:lang w:val="bs-Latn-BA"/>
        </w:rPr>
        <w:t xml:space="preserve">za evokaciju </w:t>
      </w:r>
      <w:r w:rsidRPr="00673C9E">
        <w:rPr>
          <w:rFonts w:ascii="Calibri" w:hAnsi="Calibri" w:cs="Tahoma"/>
          <w:sz w:val="22"/>
          <w:szCs w:val="22"/>
          <w:lang w:val="bs-Latn-BA"/>
        </w:rPr>
        <w:t xml:space="preserve">pomaže učiteljima da ispitaju što učenici znaju/misle o nekom predmetu, događaju ili pojavi. Takođe im pomaže da djecu potaknu na promišljanje i postavljanje pitanja koja vode ka daljem istraživanju i propitivanju. </w:t>
      </w:r>
    </w:p>
    <w:p w:rsidR="004015EF" w:rsidRPr="00673C9E" w:rsidRDefault="004015EF" w:rsidP="004015EF">
      <w:pPr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Pitajte učenike:</w:t>
      </w:r>
    </w:p>
    <w:p w:rsidR="004015EF" w:rsidRDefault="004015EF" w:rsidP="004015EF">
      <w:pPr>
        <w:numPr>
          <w:ilvl w:val="0"/>
          <w:numId w:val="1"/>
        </w:numPr>
        <w:spacing w:befor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Što vidite/zapažate/uočavate (fotografija, predmet, tekst...)?</w:t>
      </w:r>
    </w:p>
    <w:p w:rsidR="004015EF" w:rsidRPr="00673C9E" w:rsidRDefault="004015EF" w:rsidP="004015EF">
      <w:pPr>
        <w:spacing w:before="0"/>
        <w:ind w:left="720" w:firstLine="0"/>
        <w:rPr>
          <w:rFonts w:ascii="Calibri" w:hAnsi="Calibri" w:cs="Tahoma"/>
          <w:sz w:val="22"/>
          <w:szCs w:val="22"/>
          <w:lang w:val="bs-Latn-BA"/>
        </w:rPr>
      </w:pPr>
      <w:r>
        <w:rPr>
          <w:rFonts w:ascii="Calibri" w:hAnsi="Calibri" w:cs="Tahoma"/>
          <w:sz w:val="22"/>
          <w:szCs w:val="22"/>
          <w:lang w:val="bs-Latn-BA"/>
        </w:rPr>
        <w:t>Ovo je vježba koja može pomoći djeci da nauče koristiti jezik opservacije naspram jezika interpretacije.</w:t>
      </w:r>
    </w:p>
    <w:p w:rsidR="004015EF" w:rsidRDefault="004015EF" w:rsidP="004015EF">
      <w:pPr>
        <w:numPr>
          <w:ilvl w:val="0"/>
          <w:numId w:val="1"/>
        </w:numPr>
        <w:spacing w:befor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Što mislite o tome?</w:t>
      </w:r>
    </w:p>
    <w:p w:rsidR="004015EF" w:rsidRPr="00673C9E" w:rsidRDefault="004015EF" w:rsidP="004015EF">
      <w:pPr>
        <w:spacing w:before="0"/>
        <w:ind w:left="720" w:firstLine="0"/>
        <w:rPr>
          <w:rFonts w:ascii="Calibri" w:hAnsi="Calibri" w:cs="Tahoma"/>
          <w:sz w:val="22"/>
          <w:szCs w:val="22"/>
          <w:lang w:val="bs-Latn-BA"/>
        </w:rPr>
      </w:pPr>
      <w:r>
        <w:rPr>
          <w:rFonts w:ascii="Calibri" w:hAnsi="Calibri" w:cs="Tahoma"/>
          <w:sz w:val="22"/>
          <w:szCs w:val="22"/>
          <w:lang w:val="bs-Latn-BA"/>
        </w:rPr>
        <w:t>Nema pogrešnih odgovora, a mišljanja djece se potiču i ohrabruju. Potpitanje Zašto tako misliš, je uvijek dobrodošlo.</w:t>
      </w:r>
    </w:p>
    <w:p w:rsidR="004015EF" w:rsidRDefault="004015EF" w:rsidP="004015EF">
      <w:pPr>
        <w:numPr>
          <w:ilvl w:val="0"/>
          <w:numId w:val="1"/>
        </w:numPr>
        <w:spacing w:befor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 xml:space="preserve">Koja pitanja vam padaju na pamet? </w:t>
      </w:r>
    </w:p>
    <w:p w:rsidR="004015EF" w:rsidRPr="00673C9E" w:rsidRDefault="004015EF" w:rsidP="004015EF">
      <w:pPr>
        <w:spacing w:before="0"/>
        <w:ind w:left="720" w:firstLine="0"/>
        <w:rPr>
          <w:rFonts w:ascii="Calibri" w:hAnsi="Calibri" w:cs="Tahoma"/>
          <w:sz w:val="22"/>
          <w:szCs w:val="22"/>
          <w:lang w:val="bs-Latn-BA"/>
        </w:rPr>
      </w:pPr>
      <w:r>
        <w:rPr>
          <w:rFonts w:ascii="Calibri" w:hAnsi="Calibri" w:cs="Tahoma"/>
          <w:sz w:val="22"/>
          <w:szCs w:val="22"/>
          <w:lang w:val="bs-Latn-BA"/>
        </w:rPr>
        <w:t>Vremenom djeca će postati vještija u identifikaciji pitanja, mada to na samom početko ne mora tako izgledati.</w:t>
      </w:r>
    </w:p>
    <w:p w:rsidR="00E13779" w:rsidRDefault="00E13779" w:rsidP="00E13779">
      <w:pPr>
        <w:spacing w:before="0"/>
        <w:ind w:right="827" w:firstLine="0"/>
        <w:rPr>
          <w:rFonts w:ascii="Calibri" w:hAnsi="Calibri"/>
          <w:b/>
          <w:sz w:val="22"/>
          <w:szCs w:val="22"/>
        </w:rPr>
      </w:pPr>
    </w:p>
    <w:p w:rsidR="00E13779" w:rsidRPr="00DD3E26" w:rsidRDefault="00E13779" w:rsidP="00DD3E26">
      <w:pPr>
        <w:pStyle w:val="ListParagraph"/>
        <w:shd w:val="clear" w:color="auto" w:fill="FFC000"/>
        <w:ind w:left="0" w:firstLine="0"/>
        <w:rPr>
          <w:rFonts w:ascii="Calibri" w:hAnsi="Calibri" w:cs="Tahoma"/>
          <w:b/>
          <w:sz w:val="22"/>
          <w:szCs w:val="22"/>
          <w:lang w:val="bs-Latn-BA"/>
        </w:rPr>
      </w:pPr>
      <w:r w:rsidRPr="00DD3E26">
        <w:rPr>
          <w:rFonts w:ascii="Calibri" w:hAnsi="Calibri" w:cs="Tahoma"/>
          <w:b/>
          <w:sz w:val="22"/>
          <w:szCs w:val="22"/>
          <w:lang w:val="bs-Latn-BA"/>
        </w:rPr>
        <w:t xml:space="preserve">PRIMJER PRIMJENE </w:t>
      </w:r>
    </w:p>
    <w:p w:rsidR="00E13779" w:rsidRPr="00FF52FC" w:rsidRDefault="00E13779" w:rsidP="00E13779">
      <w:pPr>
        <w:spacing w:before="0" w:line="360" w:lineRule="auto"/>
        <w:ind w:left="720" w:firstLine="0"/>
        <w:rPr>
          <w:rFonts w:ascii="Calibri" w:hAnsi="Calibri" w:cs="Calibri"/>
          <w:sz w:val="22"/>
          <w:szCs w:val="22"/>
          <w:lang w:val="bs-Latn-BA"/>
        </w:rPr>
      </w:pP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Azra Saračević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 xml:space="preserve">Tema dana: </w:t>
      </w:r>
      <w:r w:rsidRPr="00EE424D">
        <w:rPr>
          <w:rFonts w:ascii="Calibri" w:hAnsi="Calibri"/>
          <w:sz w:val="22"/>
          <w:szCs w:val="22"/>
        </w:rPr>
        <w:t>Ekologija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 xml:space="preserve">Nastavni predmet: </w:t>
      </w:r>
      <w:r w:rsidRPr="00EE424D">
        <w:rPr>
          <w:rFonts w:ascii="Calibri" w:hAnsi="Calibri"/>
          <w:sz w:val="22"/>
          <w:szCs w:val="22"/>
        </w:rPr>
        <w:t>Bosanski jezik i književnost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Nastavno područje</w:t>
      </w:r>
      <w:r w:rsidRPr="00EE424D">
        <w:rPr>
          <w:rFonts w:ascii="Calibri" w:hAnsi="Calibri"/>
          <w:sz w:val="22"/>
          <w:szCs w:val="22"/>
        </w:rPr>
        <w:t>: Čitanje i interpretacija književnog teksta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Nastavna jedinic</w:t>
      </w:r>
      <w:r w:rsidRPr="00EE424D">
        <w:rPr>
          <w:rFonts w:ascii="Calibri" w:hAnsi="Calibri"/>
          <w:sz w:val="22"/>
          <w:szCs w:val="22"/>
        </w:rPr>
        <w:t>a: Obrada književnog teksta: „</w:t>
      </w:r>
      <w:r w:rsidRPr="00EE424D">
        <w:rPr>
          <w:rFonts w:ascii="Calibri" w:hAnsi="Calibri"/>
          <w:i/>
          <w:sz w:val="22"/>
          <w:szCs w:val="22"/>
        </w:rPr>
        <w:t xml:space="preserve">Priča jedne šume“, </w:t>
      </w:r>
      <w:r w:rsidRPr="00EE424D">
        <w:rPr>
          <w:rFonts w:ascii="Calibri" w:hAnsi="Calibri"/>
          <w:sz w:val="22"/>
          <w:szCs w:val="22"/>
        </w:rPr>
        <w:t>Zehra Hubijar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Razred</w:t>
      </w:r>
      <w:r w:rsidRPr="00EE424D">
        <w:rPr>
          <w:rFonts w:ascii="Calibri" w:hAnsi="Calibri"/>
          <w:sz w:val="22"/>
          <w:szCs w:val="22"/>
        </w:rPr>
        <w:t>: drugi</w:t>
      </w:r>
    </w:p>
    <w:p w:rsidR="00E13779" w:rsidRPr="00EE424D" w:rsidRDefault="00E13779" w:rsidP="00E13779">
      <w:pPr>
        <w:spacing w:before="0" w:line="276" w:lineRule="auto"/>
        <w:rPr>
          <w:rFonts w:ascii="Calibri" w:hAnsi="Calibri"/>
          <w:b/>
          <w:sz w:val="22"/>
          <w:szCs w:val="22"/>
        </w:rPr>
      </w:pP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Šta je potrebno prije primjene</w:t>
      </w:r>
    </w:p>
    <w:p w:rsidR="00E13779" w:rsidRPr="00EE424D" w:rsidRDefault="00E13779" w:rsidP="00E13779">
      <w:pPr>
        <w:pStyle w:val="ListParagraph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  <w:lang w:val="bs-Latn-BA"/>
        </w:rPr>
        <w:t>P</w:t>
      </w:r>
      <w:r w:rsidRPr="00EE424D">
        <w:rPr>
          <w:rFonts w:ascii="Calibri" w:hAnsi="Calibri"/>
          <w:sz w:val="22"/>
          <w:szCs w:val="22"/>
        </w:rPr>
        <w:t>rije  primjene potrebno je:</w:t>
      </w:r>
    </w:p>
    <w:p w:rsidR="00E13779" w:rsidRPr="00EE424D" w:rsidRDefault="00E13779" w:rsidP="00E13779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odabrati sadržaj koji odgovara planiranoj temi i uzrastu učenika</w:t>
      </w:r>
    </w:p>
    <w:p w:rsidR="00E13779" w:rsidRPr="00EE424D" w:rsidRDefault="00E13779" w:rsidP="00E13779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učenici trebaju imati određena predznanja o temi da bi mogli postavljati pitanja;</w:t>
      </w:r>
    </w:p>
    <w:p w:rsidR="00E13779" w:rsidRPr="00EE424D" w:rsidRDefault="00E13779" w:rsidP="00E13779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obezbijediti materijale koji će omogućiti učenicima da opserviraju (vidim), promišljaju o onom što vide (mislim) i propituju, analiziraju, vrednuju (pitam se)</w:t>
      </w:r>
    </w:p>
    <w:p w:rsidR="00E13779" w:rsidRPr="00EE424D" w:rsidRDefault="00E13779" w:rsidP="00E13779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sposobnosti učenika trebaju odgovarati zahtjevima (da znaju raditi u paru, aktivno slušati, postavljati smislena pitanja...)</w:t>
      </w:r>
      <w:r w:rsidRPr="00EE424D">
        <w:rPr>
          <w:rFonts w:ascii="Calibri" w:hAnsi="Calibri"/>
          <w:i/>
          <w:sz w:val="22"/>
          <w:szCs w:val="22"/>
        </w:rPr>
        <w:t>;</w:t>
      </w:r>
    </w:p>
    <w:p w:rsidR="00E13779" w:rsidRPr="00EE424D" w:rsidRDefault="00E13779" w:rsidP="00E13779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učenici trebaju dobiti jasna uputstva;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Primjer  primjene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 xml:space="preserve">Prije obrade književnog teksta učitelj/ica prezentira slajd na kojem se nalazi fotografija šume. Fotografija je podijeljena na dva dijela koja predstavljaju istu šumu. Na jednom dijelu je netaknuta priroda, a na drugom posječena stabla i mnoštvo smeća. Učenici u parovima razgovaraju i zapisuju šta uočavaju. Zatim, izvještavaju o tome šta su vidjeli/uočili  na fotografiji.  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 xml:space="preserve">Učitelj/ica  ih pita  šta misle o onome što su vidjeli. Ponovo u paru razgovaraju i zapisuju šta misle o tome šta slika predstavlja. Dajemo  im priliku da na taj  način fotografiju povežu sa svojim iskustvima. Parovi čitaju svoje zaključke i razgovaramo o njima. 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lastRenderedPageBreak/>
        <w:t>Učitelj/ica  traži od učenika da razmisle i kažu koja im pitanja padaju na pamet dok posmatraju fotografiju. Pitanja zapisuje.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Nakon čitanja i analize teksta vraćamo se na pitanja i provjeravamo da li smo dobili odgovore, odnosno šta smo sve naučili iz ovog teksta. U slučaju da na neka pitanja nismo uspjeli pronaći odgovore uputiti učenika da ih istraže koristeći različite izvore znanja.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 xml:space="preserve"> 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Dodatne ideje za primjenu: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Tehniku „Vidim, mislim, pitam se“ možete primjeniti u nastavnim sitacijam u kojima želite da učenici nešto istražuju i analiziraju, kao i prilikom obrade sadržaja koji potiče više kognitivne operacije.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U konkretno opisanom slučaju primjene ove tehnike (Obrada književnog teksta: „</w:t>
      </w:r>
      <w:r w:rsidRPr="00EE424D">
        <w:rPr>
          <w:rFonts w:ascii="Calibri" w:hAnsi="Calibri"/>
          <w:i/>
          <w:sz w:val="22"/>
          <w:szCs w:val="22"/>
        </w:rPr>
        <w:t xml:space="preserve">Priča jedne šume“, </w:t>
      </w:r>
      <w:r w:rsidRPr="00EE424D">
        <w:rPr>
          <w:rFonts w:ascii="Calibri" w:hAnsi="Calibri"/>
          <w:sz w:val="22"/>
          <w:szCs w:val="22"/>
        </w:rPr>
        <w:t>Zehra Hubijar), kao dodatna ideja za primjenu može biti da učenici dobiju zadatak (kao domaću zadaću) da pronađu odgovore na sva pitanja koja su formulisali u dijelu „pitam se“, a koja nisu uspjeli pronaći na času.</w:t>
      </w: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Evo nekoliko konkretnih tema za čiju obradu možete primjeniti ovu tehniku: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Godišnja  doba (neposredno posmatranje, fotografija, odjeća...)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Selo/grad – razglednice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Život ljudi nekad i sad (fotografije, predmeti, tekst, odjeća...)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Svijest o mom tijelu – sličnosti i razlike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Zanimanja ljudi</w:t>
      </w:r>
    </w:p>
    <w:p w:rsidR="00E13779" w:rsidRPr="00EE424D" w:rsidRDefault="00E13779" w:rsidP="00E13779">
      <w:pPr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Izvođenje ogleda (agregatna stanja vode, svojstva tvari...)</w:t>
      </w:r>
    </w:p>
    <w:p w:rsidR="00E13779" w:rsidRPr="00EE424D" w:rsidRDefault="00E13779" w:rsidP="00E13779">
      <w:pPr>
        <w:spacing w:before="0" w:line="276" w:lineRule="auto"/>
        <w:rPr>
          <w:rFonts w:ascii="Calibri" w:hAnsi="Calibri"/>
          <w:b/>
          <w:sz w:val="22"/>
          <w:szCs w:val="22"/>
        </w:rPr>
      </w:pPr>
    </w:p>
    <w:p w:rsidR="00E13779" w:rsidRPr="00EE424D" w:rsidRDefault="00E13779" w:rsidP="00E13779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Savjeti za nastavnike</w:t>
      </w:r>
    </w:p>
    <w:p w:rsidR="00E13779" w:rsidRPr="00EE424D" w:rsidRDefault="00E13779" w:rsidP="00E13779">
      <w:pPr>
        <w:pStyle w:val="ListParagraph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Da bismo izbjegli moguće prepeke pri korištenju ove tehnike trebamo obratiti pažnju na sljedeće:</w:t>
      </w:r>
    </w:p>
    <w:p w:rsidR="00E13779" w:rsidRPr="00EE424D" w:rsidRDefault="00E13779" w:rsidP="00E13779">
      <w:pPr>
        <w:pStyle w:val="ListParagraph"/>
        <w:numPr>
          <w:ilvl w:val="0"/>
          <w:numId w:val="3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slika (predmet, tekst) mora biti motivirajuća, odgovarajuće veličine i jasna da bi učenici mogli  uočiti bitne detalje</w:t>
      </w:r>
    </w:p>
    <w:p w:rsidR="00E13779" w:rsidRPr="00EE424D" w:rsidRDefault="00E13779" w:rsidP="00E13779">
      <w:pPr>
        <w:pStyle w:val="ListParagraph"/>
        <w:numPr>
          <w:ilvl w:val="0"/>
          <w:numId w:val="3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osigurati dovoljno materijala i sadržaja koji će učenicima omogućiti da pronađu odgovore na pitanja koja formulišu u toku časa</w:t>
      </w:r>
    </w:p>
    <w:p w:rsidR="00E13779" w:rsidRPr="00EE424D" w:rsidRDefault="00E13779" w:rsidP="00E13779">
      <w:pPr>
        <w:pStyle w:val="ListParagraph"/>
        <w:numPr>
          <w:ilvl w:val="0"/>
          <w:numId w:val="3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vrijeme za rad u paru treba biti tačno određeno</w:t>
      </w:r>
    </w:p>
    <w:p w:rsidR="00E13779" w:rsidRPr="00FF52FC" w:rsidRDefault="00E13779" w:rsidP="00E13779">
      <w:pPr>
        <w:spacing w:before="0" w:line="276" w:lineRule="auto"/>
        <w:rPr>
          <w:rFonts w:ascii="Calibri" w:hAnsi="Calibri"/>
          <w:sz w:val="22"/>
          <w:szCs w:val="22"/>
          <w:lang w:val="bs-Latn-BA"/>
        </w:rPr>
      </w:pPr>
    </w:p>
    <w:p w:rsidR="00CB2E52" w:rsidRDefault="00CB2E52"/>
    <w:sectPr w:rsidR="00C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55_"/>
      </v:shape>
    </w:pict>
  </w:numPicBullet>
  <w:abstractNum w:abstractNumId="0" w15:restartNumberingAfterBreak="0">
    <w:nsid w:val="04B37B9D"/>
    <w:multiLevelType w:val="hybridMultilevel"/>
    <w:tmpl w:val="9F18CEE8"/>
    <w:lvl w:ilvl="0" w:tplc="6BF65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67EE"/>
    <w:multiLevelType w:val="hybridMultilevel"/>
    <w:tmpl w:val="E3C4702E"/>
    <w:lvl w:ilvl="0" w:tplc="B2BEA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9C5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F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0D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28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62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EF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0E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68BF"/>
    <w:multiLevelType w:val="hybridMultilevel"/>
    <w:tmpl w:val="5A02831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78"/>
    <w:rsid w:val="00334D98"/>
    <w:rsid w:val="004015EF"/>
    <w:rsid w:val="00726178"/>
    <w:rsid w:val="00CB2E52"/>
    <w:rsid w:val="00DD3E26"/>
    <w:rsid w:val="00E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BB29-2B28-4681-BAA3-C671F4F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EF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2017-06-05T07:31:00Z</dcterms:created>
  <dcterms:modified xsi:type="dcterms:W3CDTF">2017-06-05T13:30:00Z</dcterms:modified>
</cp:coreProperties>
</file>