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B4" w:rsidRDefault="00E5173D" w:rsidP="00E5173D">
      <w:pPr>
        <w:spacing w:before="0"/>
        <w:ind w:firstLine="0"/>
        <w:rPr>
          <w:rFonts w:ascii="Calibri" w:hAnsi="Calibri"/>
          <w:sz w:val="22"/>
          <w:szCs w:val="22"/>
          <w:lang w:val="bs-Latn-BA"/>
        </w:rPr>
      </w:pPr>
      <w:r w:rsidRPr="00E5173D">
        <w:rPr>
          <w:rFonts w:ascii="Calibri" w:hAnsi="Calibri"/>
          <w:sz w:val="22"/>
          <w:szCs w:val="22"/>
          <w:lang w:val="bs-Latn-BA"/>
        </w:rPr>
        <w:t>METODE I STRATEGIJE / KOOPERATIVNO U</w:t>
      </w:r>
      <w:r w:rsidRPr="00E5173D">
        <w:rPr>
          <w:rFonts w:ascii="Calibri" w:hAnsi="Calibri" w:hint="eastAsia"/>
          <w:sz w:val="22"/>
          <w:szCs w:val="22"/>
          <w:lang w:val="bs-Latn-BA"/>
        </w:rPr>
        <w:t>Č</w:t>
      </w:r>
      <w:r w:rsidRPr="00E5173D">
        <w:rPr>
          <w:rFonts w:ascii="Calibri" w:hAnsi="Calibri"/>
          <w:sz w:val="22"/>
          <w:szCs w:val="22"/>
          <w:lang w:val="bs-Latn-BA"/>
        </w:rPr>
        <w:t>ENJE</w:t>
      </w:r>
      <w:bookmarkStart w:id="0" w:name="_GoBack"/>
      <w:bookmarkEnd w:id="0"/>
    </w:p>
    <w:p w:rsidR="00E5173D" w:rsidRPr="00E5173D" w:rsidRDefault="00E5173D" w:rsidP="00E5173D">
      <w:pPr>
        <w:pStyle w:val="Heading5"/>
        <w:shd w:val="clear" w:color="auto" w:fill="FFC000"/>
        <w:spacing w:before="0"/>
        <w:ind w:firstLine="0"/>
        <w:jc w:val="center"/>
        <w:rPr>
          <w:rFonts w:ascii="Calibri" w:hAnsi="Calibri"/>
          <w:b/>
          <w:color w:val="auto"/>
          <w:sz w:val="40"/>
          <w:szCs w:val="40"/>
          <w:lang w:val="bs-Latn-BA"/>
        </w:rPr>
      </w:pPr>
      <w:r w:rsidRPr="00E5173D">
        <w:rPr>
          <w:rFonts w:ascii="Calibri" w:hAnsi="Calibri"/>
          <w:b/>
          <w:color w:val="auto"/>
          <w:sz w:val="40"/>
          <w:szCs w:val="40"/>
          <w:lang w:val="bs-Latn-BA"/>
        </w:rPr>
        <w:t>ROTIRAJUĆI PREGLED</w:t>
      </w:r>
    </w:p>
    <w:p w:rsidR="00E5173D" w:rsidRDefault="00E5173D" w:rsidP="00E5173D">
      <w:pPr>
        <w:spacing w:before="0"/>
        <w:ind w:firstLine="0"/>
        <w:rPr>
          <w:rFonts w:ascii="Calibri" w:hAnsi="Calibri"/>
          <w:sz w:val="22"/>
          <w:szCs w:val="22"/>
          <w:lang w:val="bs-Latn-BA"/>
        </w:rPr>
      </w:pPr>
    </w:p>
    <w:p w:rsidR="00CA70B4" w:rsidRPr="00673C9E" w:rsidRDefault="00CA70B4" w:rsidP="00CA70B4">
      <w:pPr>
        <w:numPr>
          <w:ilvl w:val="0"/>
          <w:numId w:val="1"/>
        </w:numPr>
        <w:spacing w:before="0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 xml:space="preserve">Niz </w:t>
      </w:r>
      <w:r>
        <w:rPr>
          <w:rFonts w:ascii="Calibri" w:hAnsi="Calibri"/>
          <w:sz w:val="22"/>
          <w:szCs w:val="22"/>
          <w:lang w:val="bs-Latn-BA"/>
        </w:rPr>
        <w:t xml:space="preserve">od 6 do 8 </w:t>
      </w:r>
      <w:r w:rsidRPr="00673C9E">
        <w:rPr>
          <w:rFonts w:ascii="Calibri" w:hAnsi="Calibri"/>
          <w:sz w:val="22"/>
          <w:szCs w:val="22"/>
          <w:lang w:val="bs-Latn-BA"/>
        </w:rPr>
        <w:t>pitanja napiše se na brojem ozna</w:t>
      </w:r>
      <w:r>
        <w:rPr>
          <w:rFonts w:ascii="Calibri" w:hAnsi="Calibri"/>
          <w:sz w:val="22"/>
          <w:szCs w:val="22"/>
          <w:lang w:val="bs-Latn-BA"/>
        </w:rPr>
        <w:t>čenim listovima papira</w:t>
      </w:r>
      <w:r w:rsidRPr="00673C9E">
        <w:rPr>
          <w:rFonts w:ascii="Calibri" w:hAnsi="Calibri"/>
          <w:sz w:val="22"/>
          <w:szCs w:val="22"/>
          <w:lang w:val="bs-Latn-BA"/>
        </w:rPr>
        <w:t xml:space="preserve"> i zalijepe po prostoriji.</w:t>
      </w:r>
    </w:p>
    <w:p w:rsidR="00CA70B4" w:rsidRPr="00673C9E" w:rsidRDefault="00CA70B4" w:rsidP="00CA70B4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 xml:space="preserve">Grupama od tri ili četiri učenika dodijeli se jedno pitanje. </w:t>
      </w:r>
      <w:r>
        <w:rPr>
          <w:rFonts w:ascii="Calibri" w:hAnsi="Calibri"/>
          <w:sz w:val="22"/>
          <w:szCs w:val="22"/>
          <w:lang w:val="bs-Latn-BA"/>
        </w:rPr>
        <w:t xml:space="preserve">Njihov zadatak je da dođu do </w:t>
      </w:r>
      <w:r w:rsidRPr="00673C9E">
        <w:rPr>
          <w:rFonts w:ascii="Calibri" w:hAnsi="Calibri"/>
          <w:sz w:val="22"/>
          <w:szCs w:val="22"/>
          <w:lang w:val="bs-Latn-BA"/>
        </w:rPr>
        <w:t>papir</w:t>
      </w:r>
      <w:r>
        <w:rPr>
          <w:rFonts w:ascii="Calibri" w:hAnsi="Calibri"/>
          <w:sz w:val="22"/>
          <w:szCs w:val="22"/>
          <w:lang w:val="bs-Latn-BA"/>
        </w:rPr>
        <w:t>a</w:t>
      </w:r>
      <w:r w:rsidRPr="00673C9E">
        <w:rPr>
          <w:rFonts w:ascii="Calibri" w:hAnsi="Calibri"/>
          <w:sz w:val="22"/>
          <w:szCs w:val="22"/>
          <w:lang w:val="bs-Latn-BA"/>
        </w:rPr>
        <w:t xml:space="preserve"> na kojem je napisano to pitanje, četiri-pet minuta razgovaraju o </w:t>
      </w:r>
      <w:r>
        <w:rPr>
          <w:rFonts w:ascii="Calibri" w:hAnsi="Calibri"/>
          <w:sz w:val="22"/>
          <w:szCs w:val="22"/>
          <w:lang w:val="bs-Latn-BA"/>
        </w:rPr>
        <w:t>njemu</w:t>
      </w:r>
      <w:r w:rsidRPr="00673C9E">
        <w:rPr>
          <w:rFonts w:ascii="Calibri" w:hAnsi="Calibri"/>
          <w:sz w:val="22"/>
          <w:szCs w:val="22"/>
          <w:lang w:val="bs-Latn-BA"/>
        </w:rPr>
        <w:t xml:space="preserve"> i</w:t>
      </w:r>
      <w:r>
        <w:rPr>
          <w:rFonts w:ascii="Calibri" w:hAnsi="Calibri"/>
          <w:sz w:val="22"/>
          <w:szCs w:val="22"/>
          <w:lang w:val="bs-Latn-BA"/>
        </w:rPr>
        <w:t xml:space="preserve"> zapišu odgovore na listu</w:t>
      </w:r>
      <w:r w:rsidRPr="00673C9E">
        <w:rPr>
          <w:rFonts w:ascii="Calibri" w:hAnsi="Calibri"/>
          <w:sz w:val="22"/>
          <w:szCs w:val="22"/>
          <w:lang w:val="bs-Latn-BA"/>
        </w:rPr>
        <w:t>.</w:t>
      </w:r>
    </w:p>
    <w:p w:rsidR="00CA70B4" w:rsidRPr="00673C9E" w:rsidRDefault="00CA70B4" w:rsidP="00CA70B4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 xml:space="preserve">Na znak nastavnika, </w:t>
      </w:r>
      <w:r>
        <w:rPr>
          <w:rFonts w:ascii="Calibri" w:hAnsi="Calibri"/>
          <w:sz w:val="22"/>
          <w:szCs w:val="22"/>
          <w:lang w:val="bs-Latn-BA"/>
        </w:rPr>
        <w:t xml:space="preserve">sve </w:t>
      </w:r>
      <w:r w:rsidRPr="00673C9E">
        <w:rPr>
          <w:rFonts w:ascii="Calibri" w:hAnsi="Calibri"/>
          <w:sz w:val="22"/>
          <w:szCs w:val="22"/>
          <w:lang w:val="bs-Latn-BA"/>
        </w:rPr>
        <w:t xml:space="preserve">grupe </w:t>
      </w:r>
      <w:r>
        <w:rPr>
          <w:rFonts w:ascii="Calibri" w:hAnsi="Calibri"/>
          <w:sz w:val="22"/>
          <w:szCs w:val="22"/>
          <w:lang w:val="bs-Latn-BA"/>
        </w:rPr>
        <w:t xml:space="preserve">se zarotiraju </w:t>
      </w:r>
      <w:r w:rsidRPr="00673C9E">
        <w:rPr>
          <w:rFonts w:ascii="Calibri" w:hAnsi="Calibri"/>
          <w:sz w:val="22"/>
          <w:szCs w:val="22"/>
          <w:lang w:val="bs-Latn-BA"/>
        </w:rPr>
        <w:t>do novog lista, pročitaju pitanje i zapisani odgovor, pa dodaju svoje komentare na taj list.</w:t>
      </w:r>
    </w:p>
    <w:p w:rsidR="00CA70B4" w:rsidRDefault="00CA70B4" w:rsidP="00CA70B4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Nastavnik zamoli da se grupe pomak</w:t>
      </w:r>
      <w:r>
        <w:rPr>
          <w:rFonts w:ascii="Calibri" w:hAnsi="Calibri"/>
          <w:sz w:val="22"/>
          <w:szCs w:val="22"/>
          <w:lang w:val="bs-Latn-BA"/>
        </w:rPr>
        <w:t>nu dalje - ponavljajući proces</w:t>
      </w:r>
      <w:r w:rsidRPr="00673C9E">
        <w:rPr>
          <w:rFonts w:ascii="Calibri" w:hAnsi="Calibri"/>
          <w:sz w:val="22"/>
          <w:szCs w:val="22"/>
          <w:lang w:val="bs-Latn-BA"/>
        </w:rPr>
        <w:t xml:space="preserve"> sve dok se grupe ne vrate do svojih početnih listova.</w:t>
      </w:r>
    </w:p>
    <w:p w:rsidR="00CA70B4" w:rsidRDefault="00CA70B4" w:rsidP="00CA70B4">
      <w:pPr>
        <w:ind w:left="360" w:firstLine="0"/>
        <w:rPr>
          <w:rFonts w:ascii="Calibri" w:hAnsi="Calibri"/>
          <w:sz w:val="22"/>
          <w:szCs w:val="22"/>
          <w:lang w:val="bs-Latn-BA"/>
        </w:rPr>
      </w:pPr>
    </w:p>
    <w:p w:rsidR="00CA70B4" w:rsidRDefault="00CA70B4" w:rsidP="00CA70B4">
      <w:pPr>
        <w:ind w:left="360" w:firstLine="0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Važno je odabrati otvoreno pitanje, koje omogućava mnoštvo odgovora, ili ideja.  Slična aktivnost može se uraditi tako što učenici sjede za stolovima a papir se rotira od grupe do grupe. Napomenite da nije važno koliko će ko napisati (uvijek dajte više vremena prvoj grupi), nego da zajednički osmisle što više odgovora i ideja.</w:t>
      </w:r>
    </w:p>
    <w:p w:rsidR="005555F8" w:rsidRDefault="005555F8"/>
    <w:sectPr w:rsidR="005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067A8"/>
    <w:multiLevelType w:val="hybridMultilevel"/>
    <w:tmpl w:val="BA7EE2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59"/>
    <w:rsid w:val="005555F8"/>
    <w:rsid w:val="00CA70B4"/>
    <w:rsid w:val="00E5173D"/>
    <w:rsid w:val="00E7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F3FB-0AAC-4FCE-8722-65DCAABE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B4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0B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A70B4"/>
    <w:rPr>
      <w:rFonts w:ascii="Cambria" w:eastAsia="Times New Roman" w:hAnsi="Cambria" w:cs="Times New Roman"/>
      <w:color w:val="243F60"/>
      <w:sz w:val="24"/>
      <w:szCs w:val="20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3</cp:revision>
  <dcterms:created xsi:type="dcterms:W3CDTF">2017-06-02T13:54:00Z</dcterms:created>
  <dcterms:modified xsi:type="dcterms:W3CDTF">2017-06-05T13:12:00Z</dcterms:modified>
</cp:coreProperties>
</file>