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EE" w:rsidRPr="00573112" w:rsidRDefault="00573112" w:rsidP="00573112">
      <w:pPr>
        <w:spacing w:before="0" w:line="276" w:lineRule="auto"/>
        <w:ind w:firstLine="0"/>
        <w:rPr>
          <w:rFonts w:ascii="Calibri" w:eastAsia="Calibri" w:hAnsi="Calibri"/>
          <w:bCs/>
          <w:sz w:val="22"/>
          <w:szCs w:val="22"/>
        </w:rPr>
      </w:pPr>
      <w:bookmarkStart w:id="0" w:name="_GoBack"/>
      <w:r w:rsidRPr="00573112">
        <w:rPr>
          <w:rFonts w:ascii="Calibri" w:eastAsia="Calibri" w:hAnsi="Calibri"/>
          <w:bCs/>
          <w:sz w:val="22"/>
          <w:szCs w:val="22"/>
        </w:rPr>
        <w:t>METODE I STRATEGIJE / RAD SA TEKSTOVIMA</w:t>
      </w:r>
    </w:p>
    <w:bookmarkEnd w:id="0"/>
    <w:p w:rsidR="00573112" w:rsidRPr="00573112" w:rsidRDefault="00573112" w:rsidP="00573112">
      <w:pPr>
        <w:shd w:val="clear" w:color="auto" w:fill="FFC000"/>
        <w:spacing w:before="0" w:line="276" w:lineRule="auto"/>
        <w:ind w:firstLine="0"/>
        <w:jc w:val="center"/>
        <w:rPr>
          <w:rFonts w:ascii="Calibri" w:eastAsia="Calibri" w:hAnsi="Calibri"/>
          <w:b/>
          <w:bCs/>
          <w:sz w:val="40"/>
          <w:szCs w:val="40"/>
        </w:rPr>
      </w:pPr>
      <w:r w:rsidRPr="00573112">
        <w:rPr>
          <w:rFonts w:ascii="Calibri" w:eastAsia="Calibri" w:hAnsi="Calibri"/>
          <w:b/>
          <w:bCs/>
          <w:sz w:val="40"/>
          <w:szCs w:val="40"/>
        </w:rPr>
        <w:t>KNJIŽEVNI KRUŽOK</w:t>
      </w:r>
    </w:p>
    <w:p w:rsidR="00573112" w:rsidRPr="00573112" w:rsidRDefault="00573112" w:rsidP="00573112">
      <w:pPr>
        <w:spacing w:before="0" w:line="276" w:lineRule="auto"/>
        <w:ind w:firstLine="0"/>
        <w:rPr>
          <w:rFonts w:ascii="Calibri" w:eastAsia="Calibri" w:hAnsi="Calibri"/>
          <w:b/>
          <w:bCs/>
          <w:sz w:val="22"/>
          <w:szCs w:val="22"/>
        </w:rPr>
      </w:pPr>
    </w:p>
    <w:p w:rsidR="007D5DEE" w:rsidRPr="00C9368C" w:rsidRDefault="007D5DEE" w:rsidP="007D5DEE">
      <w:pPr>
        <w:pStyle w:val="ListParagraph"/>
        <w:spacing w:before="0" w:line="276" w:lineRule="auto"/>
        <w:ind w:left="0" w:firstLine="0"/>
        <w:rPr>
          <w:rFonts w:ascii="Calibri" w:eastAsia="Calibri" w:hAnsi="Calibri"/>
          <w:bCs/>
          <w:sz w:val="22"/>
          <w:szCs w:val="22"/>
        </w:rPr>
      </w:pPr>
      <w:r w:rsidRPr="00C9368C">
        <w:rPr>
          <w:rFonts w:ascii="Calibri" w:eastAsia="Calibri" w:hAnsi="Calibri"/>
          <w:bCs/>
          <w:sz w:val="22"/>
          <w:szCs w:val="22"/>
        </w:rPr>
        <w:t>Tokom obrade lektire ili dužeg teksta, učnici mogu dobiti različite uloge, što ih fokusira, motiviše i čitanje čini zanimljivijim. Svi navedeni zadaci se trebaju detaljno pojasniti učenicima i vježbati u školi. Zadaci se najčešće obavljaju kod kuće, tokom dužeg vremenskog perioda, odnosno tokom čitanja knjige. Djeca mogu svoje zadatke obaviti, odnosno predstaviti na različite načine – krioz ilustracije (likovi), odnosno grafičke prilkaze npr. odnosa među likovima, toka radnje i sl. U zavisnosti od uzrasta, zadatke možete pojednostaviti, i odabrati samo neke od navedenih.</w:t>
      </w:r>
    </w:p>
    <w:p w:rsidR="007D5DEE" w:rsidRPr="00C9368C" w:rsidRDefault="007D5DEE" w:rsidP="007D5DEE">
      <w:pPr>
        <w:pStyle w:val="ListParagraph"/>
        <w:spacing w:before="0" w:line="276" w:lineRule="auto"/>
        <w:ind w:left="0" w:firstLine="0"/>
        <w:rPr>
          <w:rFonts w:ascii="Calibri" w:eastAsia="Calibri" w:hAnsi="Calibri"/>
          <w:bCs/>
          <w:sz w:val="22"/>
          <w:szCs w:val="22"/>
        </w:rPr>
      </w:pPr>
    </w:p>
    <w:p w:rsidR="007D5DEE" w:rsidRPr="00C9368C" w:rsidRDefault="007D5DEE" w:rsidP="007D5DEE">
      <w:pPr>
        <w:pStyle w:val="ListParagraph"/>
        <w:spacing w:before="0" w:line="276" w:lineRule="auto"/>
        <w:ind w:left="0" w:firstLine="0"/>
        <w:rPr>
          <w:rFonts w:ascii="Calibri" w:eastAsia="Calibri" w:hAnsi="Calibri"/>
          <w:sz w:val="22"/>
          <w:szCs w:val="22"/>
          <w:lang w:val="bs-Latn-BA"/>
        </w:rPr>
      </w:pPr>
      <w:r w:rsidRPr="00C9368C">
        <w:rPr>
          <w:rFonts w:ascii="Calibri" w:eastAsia="Calibri" w:hAnsi="Calibri"/>
          <w:b/>
          <w:bCs/>
          <w:sz w:val="22"/>
          <w:szCs w:val="22"/>
        </w:rPr>
        <w:t xml:space="preserve">Odabirač citata: </w:t>
      </w:r>
      <w:r w:rsidRPr="00C9368C">
        <w:rPr>
          <w:rFonts w:ascii="Calibri" w:eastAsia="Calibri" w:hAnsi="Calibri"/>
          <w:sz w:val="22"/>
          <w:szCs w:val="22"/>
        </w:rPr>
        <w:t>odabire nekoliko odlomaka iz teksta koje bi grupa željela da čuje i koji će se stoga pročitati naglas.</w:t>
      </w:r>
    </w:p>
    <w:p w:rsidR="007D5DEE" w:rsidRPr="00C9368C" w:rsidRDefault="007D5DEE" w:rsidP="007D5DEE">
      <w:pPr>
        <w:pStyle w:val="ListParagraph"/>
        <w:spacing w:before="0" w:line="276" w:lineRule="auto"/>
        <w:ind w:left="0" w:firstLine="0"/>
        <w:rPr>
          <w:rFonts w:ascii="Calibri" w:eastAsia="Calibri" w:hAnsi="Calibri"/>
          <w:sz w:val="22"/>
          <w:szCs w:val="22"/>
          <w:lang w:val="bs-Latn-BA"/>
        </w:rPr>
      </w:pPr>
      <w:r w:rsidRPr="00C9368C">
        <w:rPr>
          <w:rFonts w:ascii="Calibri" w:eastAsia="Calibri" w:hAnsi="Calibri"/>
          <w:b/>
          <w:bCs/>
          <w:sz w:val="22"/>
          <w:szCs w:val="22"/>
        </w:rPr>
        <w:t xml:space="preserve">Istraživač:  </w:t>
      </w:r>
      <w:r w:rsidRPr="00C9368C">
        <w:rPr>
          <w:rFonts w:ascii="Calibri" w:eastAsia="Calibri" w:hAnsi="Calibri"/>
          <w:sz w:val="22"/>
          <w:szCs w:val="22"/>
        </w:rPr>
        <w:t>osigurava informacije o svim temama koje se odnose na tekst.</w:t>
      </w:r>
    </w:p>
    <w:p w:rsidR="007D5DEE" w:rsidRPr="00C9368C" w:rsidRDefault="007D5DEE" w:rsidP="007D5DEE">
      <w:pPr>
        <w:pStyle w:val="ListParagraph"/>
        <w:spacing w:before="0" w:line="276" w:lineRule="auto"/>
        <w:ind w:left="0" w:firstLine="0"/>
        <w:rPr>
          <w:rFonts w:ascii="Calibri" w:eastAsia="Calibri" w:hAnsi="Calibri"/>
          <w:sz w:val="22"/>
          <w:szCs w:val="22"/>
          <w:lang w:val="bs-Latn-BA"/>
        </w:rPr>
      </w:pPr>
      <w:r w:rsidRPr="00C9368C">
        <w:rPr>
          <w:rFonts w:ascii="Calibri" w:eastAsia="Calibri" w:hAnsi="Calibri"/>
          <w:b/>
          <w:bCs/>
          <w:sz w:val="22"/>
          <w:szCs w:val="22"/>
        </w:rPr>
        <w:t xml:space="preserve">Tragač: </w:t>
      </w:r>
      <w:r w:rsidRPr="00C9368C">
        <w:rPr>
          <w:rFonts w:ascii="Calibri" w:eastAsia="Calibri" w:hAnsi="Calibri"/>
          <w:sz w:val="22"/>
          <w:szCs w:val="22"/>
        </w:rPr>
        <w:t>prati kretanje likova u tekstu.</w:t>
      </w:r>
    </w:p>
    <w:p w:rsidR="007D5DEE" w:rsidRPr="00C9368C" w:rsidRDefault="007D5DEE" w:rsidP="007D5DEE">
      <w:pPr>
        <w:pStyle w:val="ListParagraph"/>
        <w:spacing w:before="0" w:line="276" w:lineRule="auto"/>
        <w:ind w:left="0" w:firstLine="0"/>
        <w:rPr>
          <w:rFonts w:ascii="Calibri" w:eastAsia="Calibri" w:hAnsi="Calibri"/>
          <w:sz w:val="22"/>
          <w:szCs w:val="22"/>
          <w:lang w:val="bs-Latn-BA"/>
        </w:rPr>
      </w:pPr>
      <w:r w:rsidRPr="00C9368C">
        <w:rPr>
          <w:rFonts w:ascii="Calibri" w:eastAsia="Calibri" w:hAnsi="Calibri"/>
          <w:b/>
          <w:bCs/>
          <w:sz w:val="22"/>
          <w:szCs w:val="22"/>
        </w:rPr>
        <w:t xml:space="preserve">Vezista: </w:t>
      </w:r>
      <w:r w:rsidRPr="00C9368C">
        <w:rPr>
          <w:rFonts w:ascii="Calibri" w:eastAsia="Calibri" w:hAnsi="Calibri"/>
          <w:sz w:val="22"/>
          <w:szCs w:val="22"/>
        </w:rPr>
        <w:t>pronalazi veze između teksta i vanjskog svijeta.</w:t>
      </w:r>
    </w:p>
    <w:p w:rsidR="007D5DEE" w:rsidRPr="00C9368C" w:rsidRDefault="007D5DEE" w:rsidP="007D5DEE">
      <w:pPr>
        <w:pStyle w:val="ListParagraph"/>
        <w:spacing w:before="0" w:line="276" w:lineRule="auto"/>
        <w:ind w:left="0" w:firstLine="0"/>
        <w:rPr>
          <w:rFonts w:ascii="Calibri" w:eastAsia="Calibri" w:hAnsi="Calibri"/>
          <w:sz w:val="22"/>
          <w:szCs w:val="22"/>
          <w:lang w:val="bs-Latn-BA"/>
        </w:rPr>
      </w:pPr>
      <w:r w:rsidRPr="00C9368C">
        <w:rPr>
          <w:rFonts w:ascii="Calibri" w:eastAsia="Calibri" w:hAnsi="Calibri"/>
          <w:b/>
          <w:bCs/>
          <w:sz w:val="22"/>
          <w:szCs w:val="22"/>
        </w:rPr>
        <w:t xml:space="preserve">Postavljač pitanja: </w:t>
      </w:r>
      <w:r w:rsidRPr="00C9368C">
        <w:rPr>
          <w:rFonts w:ascii="Calibri" w:eastAsia="Calibri" w:hAnsi="Calibri"/>
          <w:sz w:val="22"/>
          <w:szCs w:val="22"/>
        </w:rPr>
        <w:t>prije diskusije napiše pitanja za grupu o kojima će se diskutirati ili pitanja o kojima bi  želio razgovarati sa drugima.</w:t>
      </w:r>
    </w:p>
    <w:p w:rsidR="007D5DEE" w:rsidRPr="00C9368C" w:rsidRDefault="007D5DEE" w:rsidP="007D5DEE">
      <w:pPr>
        <w:pStyle w:val="ListParagraph"/>
        <w:spacing w:before="0" w:line="276" w:lineRule="auto"/>
        <w:ind w:left="0" w:firstLine="0"/>
        <w:rPr>
          <w:rFonts w:ascii="Calibri" w:eastAsia="Calibri" w:hAnsi="Calibri"/>
          <w:sz w:val="22"/>
          <w:szCs w:val="22"/>
          <w:lang w:val="bs-Latn-BA"/>
        </w:rPr>
      </w:pPr>
      <w:r w:rsidRPr="00C9368C">
        <w:rPr>
          <w:rFonts w:ascii="Calibri" w:eastAsia="Calibri" w:hAnsi="Calibri"/>
          <w:b/>
          <w:bCs/>
          <w:sz w:val="22"/>
          <w:szCs w:val="22"/>
        </w:rPr>
        <w:t xml:space="preserve">Tragač za riječima: </w:t>
      </w:r>
      <w:r w:rsidRPr="00C9368C">
        <w:rPr>
          <w:rFonts w:ascii="Calibri" w:eastAsia="Calibri" w:hAnsi="Calibri"/>
          <w:sz w:val="22"/>
          <w:szCs w:val="22"/>
        </w:rPr>
        <w:t>pronalazi zanimljive, zbunjujuće, važne ili nove riječi i prezentira ih grupi.</w:t>
      </w:r>
    </w:p>
    <w:p w:rsidR="007D5DEE" w:rsidRPr="00C9368C" w:rsidRDefault="007D5DEE" w:rsidP="007D5DEE">
      <w:pPr>
        <w:pStyle w:val="ListParagraph"/>
        <w:spacing w:before="0" w:line="276" w:lineRule="auto"/>
        <w:ind w:left="0" w:firstLine="0"/>
        <w:rPr>
          <w:rFonts w:ascii="Calibri" w:eastAsia="Calibri" w:hAnsi="Calibri"/>
          <w:sz w:val="22"/>
          <w:szCs w:val="22"/>
          <w:lang w:val="bs-Latn-BA"/>
        </w:rPr>
      </w:pPr>
      <w:r w:rsidRPr="00C9368C">
        <w:rPr>
          <w:rFonts w:ascii="Calibri" w:eastAsia="Calibri" w:hAnsi="Calibri"/>
          <w:b/>
          <w:bCs/>
          <w:sz w:val="22"/>
          <w:szCs w:val="22"/>
        </w:rPr>
        <w:t xml:space="preserve">Kontrolor: </w:t>
      </w:r>
      <w:r w:rsidRPr="00C9368C">
        <w:rPr>
          <w:rFonts w:ascii="Calibri" w:eastAsia="Calibri" w:hAnsi="Calibri"/>
          <w:sz w:val="22"/>
          <w:szCs w:val="22"/>
        </w:rPr>
        <w:t>pomaže članovima grupe da dobro surađuju, da se drže teme, da govore jedan po jedan, da sudjeluju i rade u sklopu zadanih vremenskih granica.</w:t>
      </w:r>
    </w:p>
    <w:p w:rsidR="007D5DEE" w:rsidRPr="00C9368C" w:rsidRDefault="007D5DEE" w:rsidP="007D5DEE">
      <w:pPr>
        <w:pStyle w:val="ListParagraph"/>
        <w:spacing w:before="0" w:line="276" w:lineRule="auto"/>
        <w:ind w:left="0" w:firstLine="0"/>
        <w:rPr>
          <w:rFonts w:ascii="Calibri" w:eastAsia="Calibri" w:hAnsi="Calibri"/>
          <w:sz w:val="22"/>
          <w:szCs w:val="22"/>
          <w:lang w:val="bs-Latn-BA"/>
        </w:rPr>
      </w:pPr>
      <w:r w:rsidRPr="00C9368C">
        <w:rPr>
          <w:rFonts w:ascii="Calibri" w:eastAsia="Calibri" w:hAnsi="Calibri"/>
          <w:b/>
          <w:bCs/>
          <w:sz w:val="22"/>
          <w:szCs w:val="22"/>
        </w:rPr>
        <w:t xml:space="preserve">Tumač likova: </w:t>
      </w:r>
      <w:r w:rsidRPr="00C9368C">
        <w:rPr>
          <w:rFonts w:ascii="Calibri" w:eastAsia="Calibri" w:hAnsi="Calibri"/>
          <w:sz w:val="22"/>
          <w:szCs w:val="22"/>
        </w:rPr>
        <w:t>razmišlja o likovima i sa drugim učenicima diskutira o tome kakvi su.</w:t>
      </w:r>
    </w:p>
    <w:p w:rsidR="007D5DEE" w:rsidRPr="00C9368C" w:rsidRDefault="007D5DEE" w:rsidP="007D5DEE">
      <w:pPr>
        <w:pStyle w:val="ListParagraph"/>
        <w:spacing w:before="0" w:line="276" w:lineRule="auto"/>
        <w:ind w:left="0" w:firstLine="0"/>
        <w:rPr>
          <w:rFonts w:ascii="Calibri" w:eastAsia="Calibri" w:hAnsi="Calibri"/>
          <w:sz w:val="22"/>
          <w:szCs w:val="22"/>
          <w:lang w:val="bs-Latn-BA"/>
        </w:rPr>
      </w:pPr>
      <w:r w:rsidRPr="00C9368C">
        <w:rPr>
          <w:rFonts w:ascii="Calibri" w:eastAsia="Calibri" w:hAnsi="Calibri"/>
          <w:b/>
          <w:bCs/>
          <w:sz w:val="22"/>
          <w:szCs w:val="22"/>
        </w:rPr>
        <w:t xml:space="preserve">Ilustrator: </w:t>
      </w:r>
      <w:r w:rsidRPr="00C9368C">
        <w:rPr>
          <w:rFonts w:ascii="Calibri" w:eastAsia="Calibri" w:hAnsi="Calibri"/>
          <w:sz w:val="22"/>
          <w:szCs w:val="22"/>
        </w:rPr>
        <w:t>crta/skicira najvažnije likove, okruženja ili radnje, kako bi drugi mogli razgovarati o tim slikama.</w:t>
      </w:r>
    </w:p>
    <w:p w:rsidR="007D5DEE" w:rsidRPr="00C9368C" w:rsidRDefault="007D5DEE" w:rsidP="007D5DEE">
      <w:pPr>
        <w:pStyle w:val="ListParagraph"/>
        <w:spacing w:before="0" w:line="276" w:lineRule="auto"/>
        <w:ind w:left="0" w:firstLine="0"/>
        <w:rPr>
          <w:rFonts w:ascii="Calibri" w:eastAsia="Calibri" w:hAnsi="Calibri"/>
          <w:sz w:val="22"/>
          <w:szCs w:val="22"/>
          <w:lang w:val="bs-Latn-BA"/>
        </w:rPr>
      </w:pPr>
      <w:r w:rsidRPr="00C9368C">
        <w:rPr>
          <w:rFonts w:ascii="Calibri" w:eastAsia="Calibri" w:hAnsi="Calibri"/>
          <w:b/>
          <w:bCs/>
          <w:sz w:val="22"/>
          <w:szCs w:val="22"/>
        </w:rPr>
        <w:t xml:space="preserve">Zapisničar: </w:t>
      </w:r>
      <w:r w:rsidRPr="00C9368C">
        <w:rPr>
          <w:rFonts w:ascii="Calibri" w:eastAsia="Calibri" w:hAnsi="Calibri"/>
          <w:sz w:val="22"/>
          <w:szCs w:val="22"/>
        </w:rPr>
        <w:t>vodi bilješke o najvažnijim pitanjima koja su iskrsla u toku diskusije.</w:t>
      </w:r>
    </w:p>
    <w:p w:rsidR="007D5DEE" w:rsidRPr="00C9368C" w:rsidRDefault="007D5DEE" w:rsidP="007D5DEE">
      <w:pPr>
        <w:pStyle w:val="ListParagraph"/>
        <w:spacing w:before="0" w:line="276" w:lineRule="auto"/>
        <w:ind w:left="0" w:firstLine="0"/>
        <w:rPr>
          <w:rFonts w:ascii="Calibri" w:eastAsia="Calibri" w:hAnsi="Calibri"/>
          <w:sz w:val="22"/>
          <w:szCs w:val="22"/>
          <w:lang w:val="bs-Latn-BA"/>
        </w:rPr>
      </w:pPr>
      <w:r w:rsidRPr="00C9368C">
        <w:rPr>
          <w:rFonts w:ascii="Calibri" w:eastAsia="Calibri" w:hAnsi="Calibri"/>
          <w:b/>
          <w:bCs/>
          <w:sz w:val="22"/>
          <w:szCs w:val="22"/>
        </w:rPr>
        <w:t xml:space="preserve">Izvještač: </w:t>
      </w:r>
      <w:r w:rsidRPr="00C9368C">
        <w:rPr>
          <w:rFonts w:ascii="Calibri" w:eastAsia="Calibri" w:hAnsi="Calibri"/>
          <w:sz w:val="22"/>
          <w:szCs w:val="22"/>
        </w:rPr>
        <w:t>nastavnika ili cijeli razred izviještava o grupnoj diskusiji.</w:t>
      </w:r>
    </w:p>
    <w:p w:rsidR="00F63E18" w:rsidRDefault="00F63E18"/>
    <w:sectPr w:rsidR="00F6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9"/>
    <w:rsid w:val="00573112"/>
    <w:rsid w:val="007D5DEE"/>
    <w:rsid w:val="00F63E18"/>
    <w:rsid w:val="00FA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B88EB-E04F-4D77-8266-1840DC57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DEE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3</cp:revision>
  <dcterms:created xsi:type="dcterms:W3CDTF">2017-06-05T07:21:00Z</dcterms:created>
  <dcterms:modified xsi:type="dcterms:W3CDTF">2017-06-05T13:26:00Z</dcterms:modified>
</cp:coreProperties>
</file>