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D92B7F">
      <w:pPr>
        <w:rPr>
          <w:rFonts w:hint="default"/>
          <w:lang w:val="hr-HR"/>
        </w:rPr>
      </w:pPr>
      <w:r>
        <w:rPr>
          <w:rFonts w:hint="default"/>
          <w:lang w:val="hr-HR"/>
        </w:rPr>
        <w:t>Kartice za prvu aktivnost u pripremi o djeljivosti brojeva:</w:t>
      </w:r>
    </w:p>
    <w:p w14:paraId="00000011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before="120" w:after="0" w:line="240" w:lineRule="auto"/>
        <w:rPr>
          <w:sz w:val="22"/>
          <w:szCs w:val="22"/>
        </w:rPr>
      </w:pPr>
      <w:r>
        <w:rPr>
          <w:i/>
          <w:iCs/>
          <w:sz w:val="22"/>
          <w:szCs w:val="22"/>
          <w:rtl w:val="0"/>
        </w:rPr>
        <w:t>Ja imam...Ko ima....</w:t>
      </w:r>
      <w:r>
        <w:rPr>
          <w:sz w:val="22"/>
          <w:szCs w:val="22"/>
          <w:rtl w:val="0"/>
        </w:rPr>
        <w:br w:type="textWrapping"/>
      </w:r>
      <w:r>
        <w:rPr>
          <w:sz w:val="22"/>
          <w:szCs w:val="22"/>
          <w:rtl w:val="0"/>
        </w:rPr>
        <w:t>Učenicima se podijele kartice tako da svaki učenik dobije po jednu. Jedan učenik čita sa svoje kartice napisani broj i ispod njega pitanje ko ima broj djeljiv sa npr 3, 7 i 9. Učenik koji ima broj koji je istovremeno djeljiv sa svakim od ova tri broja javlja se a ostali trebaju potvrditi tačnost djeljivosti tako što će obrazložiti pravilo. Sljedeći krug započinje učenik kod koga je bio dati broj a prethodni ostavlja svoju karticu na sto.</w:t>
      </w:r>
    </w:p>
    <w:p w14:paraId="29A2D57D">
      <w:pPr>
        <w:pBdr>
          <w:top w:val="single" w:color="000000" w:sz="4" w:space="1"/>
          <w:left w:val="single" w:color="000000" w:sz="4" w:space="4"/>
          <w:bottom w:val="single" w:color="000000" w:sz="4" w:space="10"/>
          <w:right w:val="single" w:color="000000" w:sz="4" w:space="4"/>
        </w:pBdr>
        <w:jc w:val="center"/>
        <w:rPr>
          <w:rtl w:val="0"/>
        </w:rPr>
      </w:pPr>
      <w:r>
        <w:rPr>
          <w:rtl w:val="0"/>
        </w:rPr>
        <w:t>Kartice za prvu aktivnost:</w:t>
      </w:r>
      <w:r>
        <w:rPr>
          <w:rtl w:val="0"/>
        </w:rPr>
        <w:br w:type="textWrapping"/>
      </w:r>
      <w:r>
        <w:drawing>
          <wp:inline distT="0" distB="0" distL="0" distR="0">
            <wp:extent cx="1823720" cy="1276985"/>
            <wp:effectExtent l="0" t="0" r="5080" b="5715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23936" cy="1277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hr-HR"/>
        </w:rPr>
        <w:t xml:space="preserve">  </w:t>
      </w:r>
      <w:r>
        <w:rPr>
          <w:rtl w:val="0"/>
        </w:rPr>
        <w:t xml:space="preserve"> </w:t>
      </w:r>
      <w:r>
        <w:drawing>
          <wp:inline distT="0" distB="0" distL="0" distR="0">
            <wp:extent cx="1905635" cy="1282700"/>
            <wp:effectExtent l="0" t="0" r="12065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902" cy="128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tl w:val="0"/>
        </w:rPr>
        <w:t xml:space="preserve"> </w:t>
      </w:r>
      <w:bookmarkStart w:id="0" w:name="_GoBack"/>
      <w:bookmarkEnd w:id="0"/>
    </w:p>
    <w:p w14:paraId="2554612D">
      <w:pPr>
        <w:pBdr>
          <w:top w:val="single" w:color="000000" w:sz="4" w:space="1"/>
          <w:left w:val="single" w:color="000000" w:sz="4" w:space="4"/>
          <w:bottom w:val="single" w:color="000000" w:sz="4" w:space="10"/>
          <w:right w:val="single" w:color="000000" w:sz="4" w:space="4"/>
        </w:pBdr>
        <w:jc w:val="center"/>
        <w:rPr>
          <w:rtl w:val="0"/>
        </w:rPr>
      </w:pPr>
    </w:p>
    <w:p w14:paraId="0000001E">
      <w:pPr>
        <w:pBdr>
          <w:top w:val="single" w:color="000000" w:sz="4" w:space="1"/>
          <w:left w:val="single" w:color="000000" w:sz="4" w:space="4"/>
          <w:bottom w:val="single" w:color="000000" w:sz="4" w:space="10"/>
          <w:right w:val="single" w:color="000000" w:sz="4" w:space="4"/>
        </w:pBdr>
        <w:jc w:val="center"/>
      </w:pPr>
      <w:r>
        <w:drawing>
          <wp:inline distT="0" distB="0" distL="0" distR="0">
            <wp:extent cx="1802765" cy="1269365"/>
            <wp:effectExtent l="0" t="0" r="635" b="635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2895" cy="126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58E82">
      <w:pPr>
        <w:rPr>
          <w:rFonts w:hint="default"/>
          <w:lang w:val="hr-HR"/>
        </w:rPr>
      </w:pPr>
      <w:r>
        <w:rPr>
          <w:rtl w:val="0"/>
        </w:rPr>
        <w:t>Kreirati kartice po želji i podijeliti po jednu svakom učeniku – štampati na tvrđi papir.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BC0EC2"/>
    <w:rsid w:val="01BC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Office_12.9.0.21549_F1E327BC-269C-435d-A152-05C5408002CA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2026-05-27T20:59:00Z</dcterms:created>
  <dc:creator>User</dc:creator>
  <cp:lastModifiedBy>User</cp:lastModifiedBy>
  <dcterms:modified xsi:type="dcterms:W3CDTF">2026-05-27T21:01:42Z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1033-12.9.0.21549</vt:lpwstr>
  </property>
  <property fmtid="{D5CDD505-2E9C-101B-9397-08002B2CF9AE}" pid="3" name="ICV">
    <vt:lpwstr>17642005CCA14F8BB837BC432E2C031C_11</vt:lpwstr>
  </property>
</Properties>
</file>